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FC1016">
        <w:rPr>
          <w:rFonts w:asciiTheme="minorHAnsi" w:hAnsiTheme="minorHAnsi"/>
          <w:b/>
          <w:sz w:val="28"/>
          <w:szCs w:val="24"/>
        </w:rPr>
        <w:t>3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B8261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79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C1016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PRESIDENTE JOSÉ RODRIGO DE PIETRO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5B34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FC1016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5B34B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337149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FC1016">
        <w:rPr>
          <w:rFonts w:asciiTheme="minorHAnsi" w:hAnsiTheme="minorHAnsi"/>
          <w:sz w:val="24"/>
          <w:szCs w:val="24"/>
        </w:rPr>
        <w:t>Presidente José Rodrigo De Pietro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5B34BD">
        <w:rPr>
          <w:rFonts w:asciiTheme="minorHAnsi" w:hAnsiTheme="minorHAnsi"/>
          <w:sz w:val="24"/>
          <w:szCs w:val="24"/>
        </w:rPr>
        <w:t>2</w:t>
      </w:r>
      <w:r w:rsidR="00FC1016">
        <w:rPr>
          <w:rFonts w:asciiTheme="minorHAnsi" w:hAnsiTheme="minorHAnsi"/>
          <w:sz w:val="24"/>
          <w:szCs w:val="24"/>
        </w:rPr>
        <w:t>1</w:t>
      </w:r>
      <w:r w:rsidR="005B34BD">
        <w:rPr>
          <w:rFonts w:asciiTheme="minorHAnsi" w:hAnsiTheme="minorHAnsi"/>
          <w:sz w:val="24"/>
          <w:szCs w:val="24"/>
        </w:rPr>
        <w:t>/02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cidade de </w:t>
      </w:r>
      <w:r w:rsidR="00FC1016">
        <w:rPr>
          <w:rFonts w:asciiTheme="minorHAnsi" w:hAnsiTheme="minorHAnsi"/>
          <w:sz w:val="24"/>
          <w:szCs w:val="24"/>
        </w:rPr>
        <w:t>Araraquara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FC1016">
        <w:rPr>
          <w:rFonts w:asciiTheme="minorHAnsi" w:hAnsiTheme="minorHAnsi"/>
          <w:sz w:val="24"/>
          <w:szCs w:val="24"/>
        </w:rPr>
        <w:t>no Tribunal de Contas – TCE-SP, com intuito de sanar dúvidas sobre diversos assuntos referentes ao Município</w:t>
      </w:r>
      <w:r w:rsidR="00370307">
        <w:rPr>
          <w:rFonts w:asciiTheme="minorHAnsi" w:hAnsiTheme="minorHAnsi"/>
          <w:sz w:val="24"/>
          <w:szCs w:val="24"/>
        </w:rPr>
        <w:t>.</w:t>
      </w:r>
      <w:r w:rsidR="00E61101">
        <w:rPr>
          <w:rFonts w:asciiTheme="minorHAnsi" w:hAnsiTheme="minorHAnsi"/>
          <w:sz w:val="24"/>
          <w:szCs w:val="24"/>
        </w:rPr>
        <w:t xml:space="preserve"> </w:t>
      </w: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FC1016" w:rsidRDefault="00FC1016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F52331">
        <w:rPr>
          <w:rFonts w:asciiTheme="minorHAnsi" w:hAnsiTheme="minorHAnsi"/>
          <w:b/>
          <w:sz w:val="24"/>
          <w:szCs w:val="24"/>
        </w:rPr>
        <w:lastRenderedPageBreak/>
        <w:t>CONCLUSÃO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5E155F">
        <w:rPr>
          <w:rFonts w:asciiTheme="minorHAnsi" w:hAnsiTheme="minorHAnsi"/>
          <w:sz w:val="24"/>
          <w:szCs w:val="24"/>
        </w:rPr>
        <w:t>2</w:t>
      </w:r>
      <w:r w:rsidR="00FC1016">
        <w:rPr>
          <w:rFonts w:asciiTheme="minorHAnsi" w:hAnsiTheme="minorHAnsi"/>
          <w:sz w:val="24"/>
          <w:szCs w:val="24"/>
        </w:rPr>
        <w:t>2</w:t>
      </w:r>
      <w:bookmarkStart w:id="0" w:name="_GoBack"/>
      <w:bookmarkEnd w:id="0"/>
      <w:r w:rsidR="005E155F">
        <w:rPr>
          <w:rFonts w:asciiTheme="minorHAnsi" w:hAnsiTheme="minorHAnsi"/>
          <w:sz w:val="24"/>
          <w:szCs w:val="24"/>
        </w:rPr>
        <w:t xml:space="preserve"> de fevereiro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370307"/>
    <w:rsid w:val="004067FA"/>
    <w:rsid w:val="00423752"/>
    <w:rsid w:val="00446F99"/>
    <w:rsid w:val="004530C1"/>
    <w:rsid w:val="004778C6"/>
    <w:rsid w:val="004D47E9"/>
    <w:rsid w:val="005B34BD"/>
    <w:rsid w:val="005E155F"/>
    <w:rsid w:val="005F04F1"/>
    <w:rsid w:val="00600B4C"/>
    <w:rsid w:val="006B2993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E2E59"/>
    <w:rsid w:val="00A54FEF"/>
    <w:rsid w:val="00AC7C1C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722C-1BC1-4178-8F09-C6ED8E6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2</cp:revision>
  <dcterms:created xsi:type="dcterms:W3CDTF">2019-05-24T13:56:00Z</dcterms:created>
  <dcterms:modified xsi:type="dcterms:W3CDTF">2019-05-24T13:56:00Z</dcterms:modified>
</cp:coreProperties>
</file>