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C70E88">
        <w:rPr>
          <w:rFonts w:asciiTheme="minorHAnsi" w:hAnsiTheme="minorHAnsi"/>
          <w:b/>
          <w:sz w:val="28"/>
          <w:szCs w:val="24"/>
        </w:rPr>
        <w:t>8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C70E8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C70E8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APARECIDO CARLOS GONÇALVES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C70E8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677C7" w:rsidRDefault="002246D2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352968">
        <w:rPr>
          <w:rFonts w:asciiTheme="minorHAnsi" w:hAnsiTheme="minorHAnsi"/>
          <w:sz w:val="24"/>
          <w:szCs w:val="24"/>
        </w:rPr>
        <w:t xml:space="preserve">Vereador </w:t>
      </w:r>
      <w:r w:rsidR="00C70E88">
        <w:rPr>
          <w:rFonts w:asciiTheme="minorHAnsi" w:hAnsiTheme="minorHAnsi"/>
          <w:sz w:val="24"/>
          <w:szCs w:val="24"/>
        </w:rPr>
        <w:t>Aparecido Carlos Gonçalves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0677C7">
        <w:rPr>
          <w:rFonts w:asciiTheme="minorHAnsi" w:hAnsiTheme="minorHAnsi"/>
          <w:sz w:val="24"/>
          <w:szCs w:val="24"/>
        </w:rPr>
        <w:t>2</w:t>
      </w:r>
      <w:r w:rsidR="00C70E88">
        <w:rPr>
          <w:rFonts w:asciiTheme="minorHAnsi" w:hAnsiTheme="minorHAnsi"/>
          <w:sz w:val="24"/>
          <w:szCs w:val="24"/>
        </w:rPr>
        <w:t>6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E88">
        <w:rPr>
          <w:rFonts w:asciiTheme="minorHAnsi" w:hAnsiTheme="minorHAnsi"/>
          <w:sz w:val="24"/>
          <w:szCs w:val="24"/>
        </w:rPr>
        <w:t>Codasp</w:t>
      </w:r>
      <w:proofErr w:type="spellEnd"/>
      <w:r w:rsidR="00C70E88">
        <w:rPr>
          <w:rFonts w:asciiTheme="minorHAnsi" w:hAnsiTheme="minorHAnsi"/>
          <w:sz w:val="24"/>
          <w:szCs w:val="24"/>
        </w:rPr>
        <w:t xml:space="preserve"> e Secretaria da Agricultura</w:t>
      </w:r>
      <w:r w:rsidR="00175026">
        <w:rPr>
          <w:rFonts w:asciiTheme="minorHAnsi" w:hAnsiTheme="minorHAnsi"/>
          <w:sz w:val="24"/>
          <w:szCs w:val="24"/>
        </w:rPr>
        <w:t xml:space="preserve"> </w:t>
      </w:r>
      <w:r w:rsidR="00C0709C">
        <w:rPr>
          <w:rFonts w:asciiTheme="minorHAnsi" w:hAnsiTheme="minorHAnsi"/>
          <w:sz w:val="24"/>
          <w:szCs w:val="24"/>
        </w:rPr>
        <w:t xml:space="preserve">de </w:t>
      </w:r>
      <w:r w:rsidR="00352968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352968">
        <w:rPr>
          <w:rFonts w:asciiTheme="minorHAnsi" w:hAnsiTheme="minorHAnsi"/>
          <w:sz w:val="24"/>
          <w:szCs w:val="24"/>
        </w:rPr>
        <w:t xml:space="preserve">para </w:t>
      </w:r>
      <w:r w:rsidR="00C70E88">
        <w:rPr>
          <w:rFonts w:asciiTheme="minorHAnsi" w:hAnsiTheme="minorHAnsi"/>
          <w:sz w:val="24"/>
          <w:szCs w:val="24"/>
        </w:rPr>
        <w:t>tratar de assuntos do “Programa Melhor Caminho” e Ponte para as estradas vicinais do Município.</w:t>
      </w:r>
      <w:r w:rsidR="00570ED6">
        <w:rPr>
          <w:rFonts w:asciiTheme="minorHAnsi" w:hAnsiTheme="minorHAnsi"/>
          <w:sz w:val="24"/>
          <w:szCs w:val="24"/>
        </w:rPr>
        <w:t xml:space="preserve"> </w:t>
      </w:r>
      <w:r w:rsidR="000677C7">
        <w:rPr>
          <w:rFonts w:asciiTheme="minorHAnsi" w:hAnsiTheme="minorHAnsi"/>
          <w:sz w:val="24"/>
          <w:szCs w:val="24"/>
        </w:rPr>
        <w:t>Acompanh</w:t>
      </w:r>
      <w:r w:rsidR="00C70E88">
        <w:rPr>
          <w:rFonts w:asciiTheme="minorHAnsi" w:hAnsiTheme="minorHAnsi"/>
          <w:sz w:val="24"/>
          <w:szCs w:val="24"/>
        </w:rPr>
        <w:t>aram os Vereadores</w:t>
      </w:r>
      <w:r w:rsidR="000677C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0E88">
        <w:rPr>
          <w:rFonts w:asciiTheme="minorHAnsi" w:hAnsiTheme="minorHAnsi"/>
          <w:sz w:val="24"/>
          <w:szCs w:val="24"/>
        </w:rPr>
        <w:t>Antonio</w:t>
      </w:r>
      <w:proofErr w:type="spellEnd"/>
      <w:r w:rsidR="00C70E88">
        <w:rPr>
          <w:rFonts w:asciiTheme="minorHAnsi" w:hAnsiTheme="minorHAnsi"/>
          <w:sz w:val="24"/>
          <w:szCs w:val="24"/>
        </w:rPr>
        <w:t xml:space="preserve"> Vidal, Caio Porto e o Presidente José Rodrigo De Pietro.</w:t>
      </w:r>
    </w:p>
    <w:p w:rsidR="00C70E88" w:rsidRDefault="00C70E88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75026">
        <w:rPr>
          <w:rFonts w:asciiTheme="minorHAnsi" w:hAnsiTheme="minorHAnsi"/>
          <w:sz w:val="24"/>
          <w:szCs w:val="24"/>
        </w:rPr>
        <w:t>2</w:t>
      </w:r>
      <w:r w:rsidR="00C70E88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="004A66C3">
        <w:rPr>
          <w:rFonts w:asciiTheme="minorHAnsi" w:hAnsiTheme="minorHAnsi"/>
          <w:sz w:val="24"/>
          <w:szCs w:val="24"/>
        </w:rPr>
        <w:t xml:space="preserve"> de março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677C7"/>
    <w:rsid w:val="000C59C0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B7536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70E88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AF8A-5FF2-4DF6-A1E2-D2E97741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2</cp:revision>
  <dcterms:created xsi:type="dcterms:W3CDTF">2019-05-24T14:33:00Z</dcterms:created>
  <dcterms:modified xsi:type="dcterms:W3CDTF">2019-05-24T14:33:00Z</dcterms:modified>
</cp:coreProperties>
</file>